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F" w:rsidRDefault="00824E0F" w:rsidP="00824E0F">
      <w:pPr>
        <w:jc w:val="center"/>
        <w:rPr>
          <w:rFonts w:ascii="Arial Black" w:hAnsi="Arial Black" w:cs="Aharoni"/>
          <w:sz w:val="24"/>
          <w:szCs w:val="24"/>
        </w:rPr>
      </w:pPr>
      <w:r w:rsidRPr="003E31BF">
        <w:rPr>
          <w:rFonts w:ascii="Arial Black" w:hAnsi="Arial Black" w:cs="Aharoni"/>
          <w:sz w:val="24"/>
          <w:szCs w:val="24"/>
        </w:rPr>
        <w:t>COLL</w:t>
      </w:r>
      <w:bookmarkStart w:id="0" w:name="_GoBack"/>
      <w:bookmarkEnd w:id="0"/>
      <w:r w:rsidRPr="003E31BF">
        <w:rPr>
          <w:rFonts w:ascii="Arial Black" w:hAnsi="Arial Black" w:cs="Aharoni"/>
          <w:sz w:val="24"/>
          <w:szCs w:val="24"/>
        </w:rPr>
        <w:t>EGIO GEOMETRI E GEOMETRI LAUREATI DELLA PROVINCIA DI MODENA</w:t>
      </w:r>
    </w:p>
    <w:p w:rsidR="009752C2" w:rsidRDefault="00C55CD2" w:rsidP="00824E0F">
      <w:pPr>
        <w:jc w:val="center"/>
        <w:rPr>
          <w:rFonts w:ascii="Arial Black" w:hAnsi="Arial Black" w:cs="Aharoni"/>
          <w:sz w:val="24"/>
          <w:szCs w:val="24"/>
        </w:rPr>
      </w:pPr>
      <w:r w:rsidRPr="00C55CD2">
        <w:rPr>
          <w:rFonts w:ascii="Arial Black" w:hAnsi="Arial Black" w:cs="Aharoni"/>
          <w:color w:val="0070C0"/>
          <w:sz w:val="24"/>
          <w:szCs w:val="24"/>
        </w:rPr>
        <w:t>MICROGEO</w:t>
      </w:r>
      <w:r>
        <w:rPr>
          <w:rFonts w:ascii="Arial Black" w:hAnsi="Arial Black" w:cs="Aharoni"/>
          <w:sz w:val="24"/>
          <w:szCs w:val="24"/>
        </w:rPr>
        <w:t xml:space="preserve"> </w:t>
      </w:r>
    </w:p>
    <w:p w:rsidR="00C55CD2" w:rsidRPr="00C55CD2" w:rsidRDefault="00C55CD2" w:rsidP="00824E0F">
      <w:pPr>
        <w:jc w:val="center"/>
        <w:rPr>
          <w:rFonts w:ascii="Arial Black" w:hAnsi="Arial Black" w:cs="Aharoni"/>
          <w:color w:val="0070C0"/>
          <w:sz w:val="24"/>
          <w:szCs w:val="24"/>
        </w:rPr>
      </w:pPr>
      <w:r w:rsidRPr="00C55CD2">
        <w:rPr>
          <w:rFonts w:ascii="Arial Black" w:hAnsi="Arial Black" w:cs="Aharoni"/>
          <w:color w:val="0070C0"/>
          <w:sz w:val="24"/>
          <w:szCs w:val="24"/>
        </w:rPr>
        <w:t>SCAN&amp;GO</w:t>
      </w:r>
    </w:p>
    <w:p w:rsidR="00824E0F" w:rsidRDefault="00824E0F" w:rsidP="00824E0F">
      <w:pPr>
        <w:jc w:val="center"/>
        <w:rPr>
          <w:rFonts w:ascii="Arial" w:hAnsi="Arial" w:cs="Arial"/>
          <w:sz w:val="32"/>
          <w:szCs w:val="32"/>
        </w:rPr>
      </w:pPr>
      <w:r w:rsidRPr="003E31BF">
        <w:rPr>
          <w:rFonts w:ascii="Arial" w:hAnsi="Arial" w:cs="Arial"/>
          <w:sz w:val="32"/>
          <w:szCs w:val="32"/>
        </w:rPr>
        <w:t>Seminario</w:t>
      </w:r>
    </w:p>
    <w:p w:rsidR="00AD4620" w:rsidRPr="003E31BF" w:rsidRDefault="00C55CD2" w:rsidP="00824E0F">
      <w:pPr>
        <w:jc w:val="center"/>
        <w:rPr>
          <w:rFonts w:ascii="Arial" w:hAnsi="Arial" w:cs="Arial"/>
          <w:sz w:val="32"/>
          <w:szCs w:val="32"/>
        </w:rPr>
      </w:pPr>
      <w:r w:rsidRPr="00C55CD2">
        <w:rPr>
          <w:rFonts w:ascii="Times New Roman" w:hAnsi="Times New Roman" w:cs="Times New Roman"/>
          <w:b/>
          <w:bCs/>
          <w:color w:val="004000"/>
          <w:sz w:val="48"/>
          <w:szCs w:val="48"/>
          <w:highlight w:val="yellow"/>
        </w:rPr>
        <w:t>L’ULTIMA FRONTIERA DEL RILIEVO 3D</w:t>
      </w:r>
    </w:p>
    <w:p w:rsidR="00824E0F" w:rsidRPr="003E31BF" w:rsidRDefault="00C55CD2" w:rsidP="00824E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Martedì 28 giugno 2016</w:t>
      </w:r>
      <w:r w:rsidR="00824E0F" w:rsidRPr="003E31BF">
        <w:rPr>
          <w:rFonts w:ascii="Arial" w:hAnsi="Arial" w:cs="Arial"/>
          <w:sz w:val="32"/>
          <w:szCs w:val="32"/>
        </w:rPr>
        <w:t xml:space="preserve"> ore </w:t>
      </w:r>
      <w:r>
        <w:rPr>
          <w:rFonts w:ascii="Arial" w:hAnsi="Arial" w:cs="Arial"/>
          <w:sz w:val="32"/>
          <w:szCs w:val="32"/>
        </w:rPr>
        <w:t>08</w:t>
      </w:r>
      <w:r w:rsidR="001D6A64">
        <w:rPr>
          <w:rFonts w:ascii="Arial" w:hAnsi="Arial" w:cs="Arial"/>
          <w:sz w:val="32"/>
          <w:szCs w:val="32"/>
        </w:rPr>
        <w:t>/30-</w:t>
      </w:r>
      <w:r>
        <w:rPr>
          <w:rFonts w:ascii="Arial" w:hAnsi="Arial" w:cs="Arial"/>
          <w:sz w:val="32"/>
          <w:szCs w:val="32"/>
        </w:rPr>
        <w:t>12</w:t>
      </w:r>
      <w:r w:rsidR="001D6A64">
        <w:rPr>
          <w:rFonts w:ascii="Arial" w:hAnsi="Arial" w:cs="Arial"/>
          <w:sz w:val="32"/>
          <w:szCs w:val="32"/>
        </w:rPr>
        <w:t>/30</w:t>
      </w:r>
    </w:p>
    <w:p w:rsidR="00824E0F" w:rsidRPr="003E31BF" w:rsidRDefault="00824E0F" w:rsidP="00824E0F">
      <w:pPr>
        <w:jc w:val="center"/>
        <w:rPr>
          <w:rFonts w:ascii="Arial" w:hAnsi="Arial" w:cs="Arial"/>
          <w:i/>
          <w:sz w:val="24"/>
          <w:szCs w:val="24"/>
        </w:rPr>
      </w:pPr>
      <w:r w:rsidRPr="003E31BF">
        <w:rPr>
          <w:rFonts w:ascii="Arial" w:hAnsi="Arial" w:cs="Arial"/>
          <w:i/>
          <w:sz w:val="24"/>
          <w:szCs w:val="24"/>
        </w:rPr>
        <w:t>Sede del corso:</w:t>
      </w:r>
    </w:p>
    <w:p w:rsidR="00824E0F" w:rsidRPr="003E31BF" w:rsidRDefault="003E31BF" w:rsidP="00824E0F">
      <w:pPr>
        <w:jc w:val="center"/>
        <w:rPr>
          <w:rFonts w:ascii="Arial" w:hAnsi="Arial" w:cs="Arial"/>
          <w:sz w:val="28"/>
          <w:szCs w:val="28"/>
        </w:rPr>
      </w:pPr>
      <w:r w:rsidRPr="003E31BF">
        <w:rPr>
          <w:rFonts w:ascii="Arial" w:hAnsi="Arial" w:cs="Arial"/>
          <w:sz w:val="28"/>
          <w:szCs w:val="28"/>
        </w:rPr>
        <w:t>Sala corsi – Collegio Geometri e Geometri laureti della Provincia di Modena Via Scaglia Est n. 144 – Modena</w:t>
      </w:r>
    </w:p>
    <w:p w:rsidR="003E31BF" w:rsidRDefault="003E31BF" w:rsidP="00824E0F">
      <w:pPr>
        <w:jc w:val="center"/>
        <w:rPr>
          <w:rFonts w:ascii="Arial" w:hAnsi="Arial" w:cs="Arial"/>
          <w:sz w:val="28"/>
          <w:szCs w:val="28"/>
        </w:rPr>
      </w:pPr>
      <w:r w:rsidRPr="003E31BF">
        <w:rPr>
          <w:rFonts w:ascii="Arial" w:hAnsi="Arial" w:cs="Arial"/>
          <w:sz w:val="28"/>
          <w:szCs w:val="28"/>
        </w:rPr>
        <w:t xml:space="preserve">Inizio registrazioni partecipanti ore </w:t>
      </w:r>
      <w:r w:rsidR="00C55CD2">
        <w:rPr>
          <w:rFonts w:ascii="Arial" w:hAnsi="Arial" w:cs="Arial"/>
          <w:sz w:val="28"/>
          <w:szCs w:val="28"/>
        </w:rPr>
        <w:t>08,3</w:t>
      </w:r>
      <w:r w:rsidR="00AD4620">
        <w:rPr>
          <w:rFonts w:ascii="Arial" w:hAnsi="Arial" w:cs="Arial"/>
          <w:sz w:val="28"/>
          <w:szCs w:val="28"/>
        </w:rPr>
        <w:t>0</w:t>
      </w:r>
    </w:p>
    <w:p w:rsidR="00824E0F" w:rsidRPr="003E31BF" w:rsidRDefault="00824E0F" w:rsidP="003E31BF">
      <w:pPr>
        <w:jc w:val="center"/>
        <w:rPr>
          <w:rFonts w:ascii="Arial Black" w:hAnsi="Arial Black" w:cs="Aharoni"/>
          <w:i/>
          <w:sz w:val="24"/>
          <w:szCs w:val="24"/>
        </w:rPr>
      </w:pPr>
      <w:r w:rsidRPr="00824E0F">
        <w:rPr>
          <w:rFonts w:ascii="Arial Black" w:hAnsi="Arial Black" w:cs="Aharoni"/>
          <w:i/>
          <w:sz w:val="24"/>
          <w:szCs w:val="24"/>
        </w:rPr>
        <w:t>Scheda di Adesione</w:t>
      </w: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2836"/>
        <w:gridCol w:w="6945"/>
      </w:tblGrid>
      <w:tr w:rsidR="00F90B18" w:rsidRPr="00F90B18" w:rsidTr="001D6A64">
        <w:trPr>
          <w:trHeight w:val="54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3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 xml:space="preserve">PARTECIPANTE </w:t>
            </w: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Cognome e Nome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Indirizzo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Mail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Tel.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Ente di appartenenza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Professione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</w:tbl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Arial" w:eastAsiaTheme="minorEastAsia" w:hAnsi="Arial" w:cs="Arial"/>
          <w:color w:val="3C3F41"/>
          <w:spacing w:val="14"/>
          <w:sz w:val="20"/>
          <w:szCs w:val="20"/>
          <w:lang w:eastAsia="it-IT"/>
        </w:rPr>
      </w:pP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Arial" w:eastAsiaTheme="minorEastAsia" w:hAnsi="Arial" w:cs="Arial"/>
          <w:color w:val="3C3F41"/>
          <w:spacing w:val="14"/>
          <w:sz w:val="20"/>
          <w:szCs w:val="20"/>
          <w:lang w:eastAsia="it-IT"/>
        </w:rPr>
      </w:pPr>
    </w:p>
    <w:p w:rsidR="00C55CD2" w:rsidRDefault="00F90B18" w:rsidP="00C55CD2">
      <w:pPr>
        <w:widowControl w:val="0"/>
        <w:autoSpaceDE w:val="0"/>
        <w:autoSpaceDN w:val="0"/>
        <w:adjustRightInd w:val="0"/>
        <w:spacing w:after="0" w:line="360" w:lineRule="auto"/>
        <w:ind w:left="1276" w:right="1576"/>
        <w:jc w:val="both"/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</w:pP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Acconsent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o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l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trattament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o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de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dat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comunicat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sens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dell’art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.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1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3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proofErr w:type="spellStart"/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D.Lgs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.</w:t>
      </w:r>
      <w:proofErr w:type="spellEnd"/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196/2003 FIRMA ...............</w:t>
      </w:r>
      <w:r w:rsidR="00C55CD2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...............................</w:t>
      </w:r>
    </w:p>
    <w:p w:rsidR="00C55CD2" w:rsidRDefault="00C55CD2" w:rsidP="00C55CD2">
      <w:pPr>
        <w:widowControl w:val="0"/>
        <w:autoSpaceDE w:val="0"/>
        <w:autoSpaceDN w:val="0"/>
        <w:adjustRightInd w:val="0"/>
        <w:spacing w:after="0" w:line="360" w:lineRule="auto"/>
        <w:ind w:right="1576"/>
        <w:jc w:val="both"/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</w:pPr>
    </w:p>
    <w:p w:rsidR="00824E0F" w:rsidRPr="00C55CD2" w:rsidRDefault="00824E0F" w:rsidP="00C55CD2">
      <w:pPr>
        <w:widowControl w:val="0"/>
        <w:autoSpaceDE w:val="0"/>
        <w:autoSpaceDN w:val="0"/>
        <w:adjustRightInd w:val="0"/>
        <w:spacing w:after="0" w:line="360" w:lineRule="auto"/>
        <w:ind w:right="1576"/>
        <w:jc w:val="both"/>
        <w:rPr>
          <w:rFonts w:ascii="Arial" w:eastAsiaTheme="minorEastAsia" w:hAnsi="Arial" w:cs="Arial"/>
          <w:sz w:val="17"/>
          <w:szCs w:val="17"/>
          <w:lang w:eastAsia="it-IT"/>
        </w:rPr>
      </w:pPr>
      <w:r w:rsidRPr="00C55CD2">
        <w:rPr>
          <w:rFonts w:ascii="Arial" w:hAnsi="Arial" w:cs="Arial"/>
          <w:sz w:val="20"/>
          <w:szCs w:val="20"/>
        </w:rPr>
        <w:t xml:space="preserve">Da spedire a mezzo mail a </w:t>
      </w:r>
      <w:hyperlink r:id="rId5" w:history="1">
        <w:r w:rsidRPr="00C55CD2">
          <w:rPr>
            <w:rStyle w:val="Collegamentoipertestuale"/>
            <w:rFonts w:ascii="Arial" w:hAnsi="Arial" w:cs="Arial"/>
            <w:sz w:val="20"/>
            <w:szCs w:val="20"/>
          </w:rPr>
          <w:t>segreteria@geometrimodena.it</w:t>
        </w:r>
      </w:hyperlink>
    </w:p>
    <w:p w:rsidR="00824E0F" w:rsidRPr="00C55CD2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5CD2">
        <w:rPr>
          <w:rFonts w:ascii="Arial" w:hAnsi="Arial" w:cs="Arial"/>
          <w:sz w:val="20"/>
          <w:szCs w:val="20"/>
        </w:rPr>
        <w:t>o al fax n. 059 341350</w:t>
      </w:r>
      <w:r w:rsidR="00C55CD2" w:rsidRPr="00C55CD2">
        <w:rPr>
          <w:rFonts w:ascii="Arial" w:hAnsi="Arial" w:cs="Arial"/>
          <w:sz w:val="20"/>
          <w:szCs w:val="20"/>
        </w:rPr>
        <w:t xml:space="preserve"> entro il giorno 27</w:t>
      </w:r>
      <w:r w:rsidR="00F90B18" w:rsidRPr="00C55CD2">
        <w:rPr>
          <w:rFonts w:ascii="Arial" w:hAnsi="Arial" w:cs="Arial"/>
          <w:sz w:val="20"/>
          <w:szCs w:val="20"/>
        </w:rPr>
        <w:t xml:space="preserve"> </w:t>
      </w:r>
      <w:r w:rsidR="00C55CD2" w:rsidRPr="00C55CD2">
        <w:rPr>
          <w:rFonts w:ascii="Arial" w:hAnsi="Arial" w:cs="Arial"/>
          <w:sz w:val="20"/>
          <w:szCs w:val="20"/>
        </w:rPr>
        <w:t>giugno</w:t>
      </w:r>
      <w:r w:rsidR="00F90B18" w:rsidRPr="00C55CD2">
        <w:rPr>
          <w:rFonts w:ascii="Arial" w:hAnsi="Arial" w:cs="Arial"/>
          <w:sz w:val="20"/>
          <w:szCs w:val="20"/>
        </w:rPr>
        <w:t xml:space="preserve"> p.v.</w:t>
      </w:r>
    </w:p>
    <w:p w:rsidR="00F90B18" w:rsidRPr="00C55CD2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55CD2">
        <w:rPr>
          <w:rFonts w:ascii="Arial" w:hAnsi="Arial" w:cs="Arial"/>
          <w:b/>
          <w:sz w:val="20"/>
          <w:szCs w:val="20"/>
        </w:rPr>
        <w:t>Ai part</w:t>
      </w:r>
      <w:r w:rsidR="003E31BF" w:rsidRPr="00C55CD2">
        <w:rPr>
          <w:rFonts w:ascii="Arial" w:hAnsi="Arial" w:cs="Arial"/>
          <w:b/>
          <w:sz w:val="20"/>
          <w:szCs w:val="20"/>
        </w:rPr>
        <w:t>ecipanti saranno attribuiti n. 2</w:t>
      </w:r>
      <w:r w:rsidRPr="00C55CD2">
        <w:rPr>
          <w:rFonts w:ascii="Arial" w:hAnsi="Arial" w:cs="Arial"/>
          <w:b/>
          <w:sz w:val="20"/>
          <w:szCs w:val="20"/>
        </w:rPr>
        <w:t xml:space="preserve"> crediti formazione</w:t>
      </w:r>
    </w:p>
    <w:p w:rsidR="0015092E" w:rsidRDefault="0015092E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</w:rPr>
      </w:pPr>
    </w:p>
    <w:p w:rsidR="00824E0F" w:rsidRPr="00824E0F" w:rsidRDefault="00824E0F" w:rsidP="00824E0F">
      <w:pPr>
        <w:tabs>
          <w:tab w:val="left" w:pos="6663"/>
        </w:tabs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ab/>
      </w:r>
    </w:p>
    <w:sectPr w:rsidR="00824E0F" w:rsidRPr="0082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F"/>
    <w:rsid w:val="0015092E"/>
    <w:rsid w:val="001D6A64"/>
    <w:rsid w:val="003E31BF"/>
    <w:rsid w:val="00824E0F"/>
    <w:rsid w:val="0091708E"/>
    <w:rsid w:val="009752C2"/>
    <w:rsid w:val="00AD4620"/>
    <w:rsid w:val="00B13270"/>
    <w:rsid w:val="00C55CD2"/>
    <w:rsid w:val="00D71450"/>
    <w:rsid w:val="00EB2DD1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eometri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G.</dc:creator>
  <cp:lastModifiedBy>Claudia G.</cp:lastModifiedBy>
  <cp:revision>2</cp:revision>
  <dcterms:created xsi:type="dcterms:W3CDTF">2016-06-17T10:41:00Z</dcterms:created>
  <dcterms:modified xsi:type="dcterms:W3CDTF">2016-06-17T10:41:00Z</dcterms:modified>
</cp:coreProperties>
</file>